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8"/>
          <w:szCs w:val="28"/>
        </w:rPr>
      </w:pPr>
      <w:r>
        <w:rPr>
          <w:sz w:val="28"/>
          <w:szCs w:val="28"/>
        </w:rPr>
      </w:r>
    </w:p>
    <w:tbl>
      <w:tblPr>
        <w:tblStyle w:val="TableGrid"/>
        <w:tblW w:w="106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97"/>
      </w:tblGrid>
      <w:tr>
        <w:trPr>
          <w:trHeight w:val="908" w:hRule="atLeast"/>
        </w:trPr>
        <w:tc>
          <w:tcPr>
            <w:tcW w:w="10697" w:type="dxa"/>
            <w:tcBorders/>
            <w:vAlign w:val="center"/>
          </w:tcPr>
          <w:p>
            <w:pPr>
              <w:pStyle w:val="NormalWeb"/>
              <w:widowControl/>
              <w:suppressAutoHyphens w:val="true"/>
              <w:spacing w:beforeAutospacing="0" w:before="0" w:afterAutospacing="0" w:after="0"/>
              <w:jc w:val="center"/>
              <w:rPr>
                <w:sz w:val="28"/>
                <w:szCs w:val="28"/>
              </w:rPr>
            </w:pPr>
            <w:r>
              <w:rPr>
                <w:sz w:val="28"/>
                <w:szCs w:val="28"/>
              </w:rPr>
            </w:r>
          </w:p>
          <w:p>
            <w:pPr>
              <w:pStyle w:val="NormalWeb"/>
              <w:widowControl/>
              <w:suppressAutoHyphens w:val="true"/>
              <w:spacing w:beforeAutospacing="0" w:before="0" w:afterAutospacing="0" w:after="0"/>
              <w:jc w:val="center"/>
              <w:rPr>
                <w:sz w:val="28"/>
                <w:szCs w:val="28"/>
              </w:rPr>
            </w:pPr>
            <w:r>
              <w:rPr>
                <w:kern w:val="0"/>
                <w:sz w:val="28"/>
                <w:szCs w:val="28"/>
                <w:lang w:val="en-US" w:eastAsia="en-US" w:bidi="ar-SA"/>
              </w:rPr>
              <w:t>Influenza Vaccine: (6 months and older)</w:t>
            </w:r>
          </w:p>
          <w:p>
            <w:pPr>
              <w:pStyle w:val="NormalWeb"/>
              <w:widowControl/>
              <w:suppressAutoHyphens w:val="true"/>
              <w:spacing w:beforeAutospacing="0" w:before="0" w:afterAutospacing="0" w:after="0"/>
              <w:jc w:val="center"/>
              <w:rPr>
                <w:sz w:val="28"/>
                <w:szCs w:val="28"/>
              </w:rPr>
            </w:pPr>
            <w:r>
              <w:rPr>
                <w:sz w:val="28"/>
                <w:szCs w:val="28"/>
              </w:rPr>
            </w:r>
          </w:p>
        </w:tc>
      </w:tr>
    </w:tbl>
    <w:p>
      <w:pPr>
        <w:pStyle w:val="Normal"/>
        <w:rPr/>
      </w:pPr>
      <w:r>
        <w:rPr/>
      </w:r>
    </w:p>
    <w:p>
      <w:pPr>
        <w:pStyle w:val="Normal"/>
        <w:jc w:val="center"/>
        <w:rPr/>
      </w:pPr>
      <w:r>
        <w:rPr>
          <w:b/>
          <w:u w:val="single"/>
        </w:rPr>
        <w:t>PATIENT INFORMATION</w:t>
      </w:r>
    </w:p>
    <w:p>
      <w:pPr>
        <w:pStyle w:val="Normal"/>
        <w:rPr/>
      </w:pPr>
      <w:r>
        <w:rPr/>
      </w:r>
    </w:p>
    <w:p>
      <w:pPr>
        <w:pStyle w:val="Normal"/>
        <w:rPr/>
      </w:pPr>
      <w:r>
        <w:rPr/>
      </w:r>
    </w:p>
    <w:p>
      <w:pPr>
        <w:pStyle w:val="Normal"/>
        <w:rPr/>
      </w:pPr>
      <w:r>
        <w:rPr>
          <w:u w:val="single"/>
        </w:rPr>
        <w:tab/>
        <w:tab/>
        <w:tab/>
        <w:tab/>
        <w:tab/>
        <w:tab/>
      </w:r>
      <w:r>
        <w:rPr/>
        <w:tab/>
      </w:r>
      <w:r>
        <w:rPr>
          <w:u w:val="single"/>
        </w:rPr>
        <w:tab/>
        <w:tab/>
        <w:tab/>
        <w:tab/>
      </w:r>
      <w:r>
        <w:rPr/>
        <w:tab/>
      </w:r>
      <w:r>
        <w:rPr>
          <w:u w:val="single"/>
        </w:rPr>
        <w:tab/>
        <w:tab/>
        <w:tab/>
      </w:r>
    </w:p>
    <w:p>
      <w:pPr>
        <w:pStyle w:val="Normal"/>
        <w:rPr/>
      </w:pPr>
      <w:r>
        <w:rPr/>
        <w:t>Last</w:t>
        <w:tab/>
        <w:tab/>
        <w:tab/>
        <w:t xml:space="preserve">   First</w:t>
        <w:tab/>
        <w:tab/>
        <w:tab/>
        <w:tab/>
        <w:t xml:space="preserve">     Birthday</w:t>
        <w:tab/>
        <w:tab/>
        <w:tab/>
        <w:tab/>
        <w:t xml:space="preserve">      Age</w:t>
      </w:r>
    </w:p>
    <w:p>
      <w:pPr>
        <w:pStyle w:val="Normal"/>
        <w:rPr/>
      </w:pPr>
      <w:r>
        <w:rPr/>
      </w:r>
    </w:p>
    <w:p>
      <w:pPr>
        <w:pStyle w:val="Normal"/>
        <w:rPr>
          <w:b/>
          <w:u w:val="single"/>
        </w:rPr>
      </w:pPr>
      <w:r>
        <w:rPr>
          <w:b/>
          <w:u w:val="single"/>
        </w:rPr>
      </w:r>
    </w:p>
    <w:p>
      <w:pPr>
        <w:pStyle w:val="Normal"/>
        <w:jc w:val="center"/>
        <w:rPr>
          <w:b/>
          <w:bCs/>
          <w:u w:val="single"/>
        </w:rPr>
      </w:pPr>
      <w:r>
        <w:rPr>
          <w:b/>
          <w:bCs/>
          <w:u w:val="single"/>
        </w:rPr>
      </w:r>
    </w:p>
    <w:p>
      <w:pPr>
        <w:pStyle w:val="Normal"/>
        <w:jc w:val="center"/>
        <w:rPr>
          <w:b/>
          <w:bCs/>
          <w:u w:val="single"/>
        </w:rPr>
      </w:pPr>
      <w:r>
        <w:rPr>
          <w:b/>
          <w:bCs/>
          <w:u w:val="single"/>
        </w:rPr>
        <w:t>SCREENING CHECKLIST</w:t>
      </w:r>
    </w:p>
    <w:p>
      <w:pPr>
        <w:pStyle w:val="Normal"/>
        <w:rPr/>
      </w:pPr>
      <w:r>
        <w:rPr/>
        <w:t>[If the answer to any of the questions above is “yes,” reference “Information for Healthcare Professionals about the Screening Checklist for Contraindications to Inactivated Injectable Influenza Vaccination” or consult with the physician before the immunization is given.]</w:t>
      </w:r>
    </w:p>
    <w:p>
      <w:pPr>
        <w:pStyle w:val="Normal"/>
        <w:shd w:val="clear" w:color="auto" w:fill="FFFFFF" w:themeFill="background1"/>
        <w:rPr/>
      </w:pPr>
      <w:r>
        <w:rPr/>
      </w:r>
    </w:p>
    <w:p>
      <w:pPr>
        <w:pStyle w:val="ListParagraph"/>
        <w:numPr>
          <w:ilvl w:val="0"/>
          <w:numId w:val="1"/>
        </w:numPr>
        <w:shd w:val="clear" w:color="auto" w:fill="FFFFFF" w:themeFill="background1"/>
        <w:rPr/>
      </w:pPr>
      <w:r>
        <w:rPr/>
        <w:t xml:space="preserve">Is the person to be vaccinated sick today? </w:t>
        <w:tab/>
        <w:tab/>
        <w:tab/>
        <w:tab/>
        <w:tab/>
        <w:tab/>
        <w:t>Y</w:t>
        <w:tab/>
        <w:tab/>
        <w:t>N</w:t>
      </w:r>
    </w:p>
    <w:p>
      <w:pPr>
        <w:pStyle w:val="ListParagraph"/>
        <w:numPr>
          <w:ilvl w:val="0"/>
          <w:numId w:val="1"/>
        </w:numPr>
        <w:shd w:val="clear" w:color="auto" w:fill="FFFFFF" w:themeFill="background1"/>
        <w:rPr/>
      </w:pPr>
      <w:r>
        <w:rPr/>
        <w:t xml:space="preserve">Does the person to be vaccinated have an allergy to an ingredient in the vaccine? </w:t>
        <w:tab/>
        <w:t>Y</w:t>
        <w:tab/>
        <w:tab/>
        <w:t>N</w:t>
      </w:r>
    </w:p>
    <w:p>
      <w:pPr>
        <w:pStyle w:val="ListParagraph"/>
        <w:numPr>
          <w:ilvl w:val="0"/>
          <w:numId w:val="1"/>
        </w:numPr>
        <w:shd w:val="clear" w:color="auto" w:fill="FFFFFF" w:themeFill="background1"/>
        <w:rPr/>
      </w:pPr>
      <w:r>
        <w:rPr/>
        <w:t xml:space="preserve">Has the person to be vaccinated ever had a serious reaction to the influenza vaccine in the past? </w:t>
        <w:tab/>
        <w:tab/>
        <w:tab/>
        <w:tab/>
        <w:tab/>
        <w:tab/>
        <w:tab/>
        <w:tab/>
        <w:tab/>
        <w:tab/>
        <w:tab/>
        <w:tab/>
        <w:t>Y</w:t>
        <w:tab/>
        <w:tab/>
        <w:t>N</w:t>
      </w:r>
    </w:p>
    <w:p>
      <w:pPr>
        <w:pStyle w:val="ListParagraph"/>
        <w:numPr>
          <w:ilvl w:val="0"/>
          <w:numId w:val="1"/>
        </w:numPr>
        <w:shd w:val="clear" w:color="auto" w:fill="FFFFFF" w:themeFill="background1"/>
        <w:rPr/>
      </w:pPr>
      <w:r>
        <w:rPr/>
        <w:t xml:space="preserve">Has the person to be vaccinated ever had Guillain-Barre syndrome? </w:t>
        <w:tab/>
        <w:tab/>
        <w:t>Y</w:t>
        <w:tab/>
        <w:tab/>
        <w:t>N</w:t>
      </w:r>
    </w:p>
    <w:p>
      <w:pPr>
        <w:pStyle w:val="Normal"/>
        <w:jc w:val="center"/>
        <w:rPr>
          <w:b/>
          <w:u w:val="single"/>
        </w:rPr>
      </w:pPr>
      <w:r>
        <w:rPr>
          <w:b/>
          <w:u w:val="single"/>
        </w:rPr>
      </w:r>
    </w:p>
    <w:p>
      <w:pPr>
        <w:pStyle w:val="Normal"/>
        <w:jc w:val="center"/>
        <w:rPr>
          <w:b/>
          <w:u w:val="single"/>
        </w:rPr>
      </w:pPr>
      <w:r>
        <w:rPr>
          <w:b/>
          <w:u w:val="single"/>
        </w:rPr>
      </w:r>
    </w:p>
    <w:p>
      <w:pPr>
        <w:pStyle w:val="Normal"/>
        <w:jc w:val="center"/>
        <w:rPr>
          <w:b/>
          <w:u w:val="single"/>
        </w:rPr>
      </w:pPr>
      <w:r>
        <w:rPr>
          <w:b/>
          <w:u w:val="single"/>
        </w:rPr>
        <w:t xml:space="preserve">SIGNED CONSENT </w:t>
      </w:r>
    </w:p>
    <w:p>
      <w:pPr>
        <w:pStyle w:val="Normal"/>
        <w:rPr/>
      </w:pPr>
      <w:r>
        <w:rPr/>
        <w:t>I have read and understand the possible side effects described in the Vaccine Information Sheet (VIS). I have had a chance to ask questions which were answered to my satisfaction.  I understand the risks and benefits of the vaccine(s) and request that the vaccine(s) be given to me, or the person named above for whom I am authorized to make this request.</w:t>
      </w:r>
    </w:p>
    <w:p>
      <w:pPr>
        <w:pStyle w:val="Normal"/>
        <w:rPr/>
      </w:pPr>
      <w:r>
        <w:rPr/>
      </w:r>
    </w:p>
    <w:p>
      <w:pPr>
        <w:pStyle w:val="Normal"/>
        <w:rPr/>
      </w:pPr>
      <w:r>
        <w:rPr>
          <w:u w:val="single"/>
        </w:rPr>
        <w:tab/>
        <w:tab/>
        <w:tab/>
        <w:tab/>
        <w:tab/>
        <w:tab/>
        <w:tab/>
        <w:tab/>
      </w:r>
      <w:r>
        <w:rPr/>
        <w:tab/>
        <w:tab/>
      </w:r>
      <w:r>
        <w:rPr>
          <w:u w:val="single"/>
        </w:rPr>
        <w:tab/>
        <w:tab/>
        <w:tab/>
        <w:tab/>
        <w:tab/>
      </w:r>
    </w:p>
    <w:p>
      <w:pPr>
        <w:pStyle w:val="Normal"/>
        <w:rPr/>
      </w:pPr>
      <w:r>
        <w:rPr/>
        <w:t>Signature of person to receive vaccine(s) or person</w:t>
        <w:tab/>
        <w:tab/>
        <w:tab/>
        <w:tab/>
        <w:t>Date                          Time</w:t>
      </w:r>
    </w:p>
    <w:p>
      <w:pPr>
        <w:pStyle w:val="Normal"/>
        <w:rPr/>
      </w:pPr>
      <w:r>
        <w:rPr/>
        <w:t>authorized to make the request.</w:t>
      </w:r>
    </w:p>
    <w:p>
      <w:pPr>
        <w:pStyle w:val="Normal"/>
        <w:rPr/>
      </w:pPr>
      <w:r>
        <w:rPr/>
      </w:r>
    </w:p>
    <w:p>
      <w:pPr>
        <w:pStyle w:val="Normal"/>
        <w:rPr/>
      </w:pPr>
      <w:r>
        <w:rPr/>
        <w:t>Relationship to person receiving vaccine(s) ___________________________________________</w:t>
      </w:r>
    </w:p>
    <w:p>
      <w:pPr>
        <w:pStyle w:val="Normal"/>
        <w:rPr/>
      </w:pPr>
      <w:r>
        <w:rPr/>
      </w:r>
    </w:p>
    <w:p>
      <w:pPr>
        <w:pStyle w:val="Normal"/>
        <w:rPr/>
      </w:pPr>
      <w:r>
        <w:rPr/>
      </w:r>
    </w:p>
    <w:p>
      <w:pPr>
        <w:pStyle w:val="Normal"/>
        <w:rPr/>
      </w:pPr>
      <w:r>
        <w:rPr/>
      </w:r>
    </w:p>
    <w:p>
      <w:pPr>
        <w:pStyle w:val="Normal"/>
        <w:rPr/>
      </w:pPr>
      <w:r>
        <w:rPr/>
        <w:t>Nurse: _____________________________________________________</w:t>
        <w:tab/>
        <w:tab/>
      </w:r>
    </w:p>
    <w:p>
      <w:pPr>
        <w:pStyle w:val="Normal"/>
        <w:rPr/>
      </w:pPr>
      <w:r>
        <w:rPr/>
      </w:r>
    </w:p>
    <w:p>
      <w:pPr>
        <w:pStyle w:val="Normal"/>
        <w:rPr/>
      </w:pPr>
      <w:r>
        <w:rPr/>
        <w:t xml:space="preserve">Left Arm                                                 </w:t>
        <w:tab/>
        <w:t>Right Arm</w:t>
      </w:r>
    </w:p>
    <w:sectPr>
      <w:headerReference w:type="even" r:id="rId2"/>
      <w:headerReference w:type="default" r:id="rId3"/>
      <w:headerReference w:type="first" r:id="rId4"/>
      <w:type w:val="nextPage"/>
      <w:pgSz w:w="12240" w:h="15840"/>
      <w:pgMar w:left="720" w:right="720" w:gutter="0" w:header="432"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88390" cy="685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088390" cy="685800"/>
                  </a:xfrm>
                  <a:prstGeom prst="rect">
                    <a:avLst/>
                  </a:prstGeom>
                  <a:noFill/>
                </pic:spPr>
              </pic:pic>
            </a:graphicData>
          </a:graphic>
        </wp:inline>
      </w:drawing>
    </w:r>
    <w:r>
      <w:rPr/>
      <w:t xml:space="preserve">              </w:t>
    </w:r>
    <w:r>
      <w:rPr/>
      <w:drawing>
        <wp:inline distT="0" distB="0" distL="0" distR="0">
          <wp:extent cx="1223645" cy="74803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2"/>
                  <a:stretch>
                    <a:fillRect/>
                  </a:stretch>
                </pic:blipFill>
                <pic:spPr bwMode="auto">
                  <a:xfrm>
                    <a:off x="0" y="0"/>
                    <a:ext cx="1223645" cy="748030"/>
                  </a:xfrm>
                  <a:prstGeom prst="rect">
                    <a:avLst/>
                  </a:prstGeom>
                  <a:noFill/>
                </pic:spPr>
              </pic:pic>
            </a:graphicData>
          </a:graphic>
        </wp:inline>
      </w:drawing>
    </w:r>
  </w:p>
  <w:p>
    <w:pPr>
      <w:pStyle w:val="Header"/>
      <w:rPr>
        <w:color w:themeColor="text2" w:themeTint="99" w:val="548DD4"/>
        <w:sz w:val="18"/>
      </w:rPr>
    </w:pPr>
    <w:r>
      <w:rPr>
        <w:color w:themeColor="text2" w:themeTint="99" w:val="548DD4"/>
        <w:sz w:val="18"/>
      </w:rPr>
      <w:t xml:space="preserve">                   </w:t>
    </w:r>
    <w:r>
      <w:rPr>
        <w:color w:themeColor="text2" w:themeTint="99" w:val="548DD4"/>
        <w:sz w:val="18"/>
      </w:rPr>
      <w:t>101 E Miller Rd</w:t>
    </w:r>
  </w:p>
  <w:p>
    <w:pPr>
      <w:pStyle w:val="Header"/>
      <w:rPr>
        <w:color w:themeColor="text2" w:themeTint="66" w:val="8DB3E2"/>
        <w:sz w:val="18"/>
      </w:rPr>
    </w:pPr>
    <w:r>
      <w:rPr>
        <w:color w:themeColor="text2" w:themeTint="99" w:val="548DD4"/>
        <w:sz w:val="18"/>
      </w:rPr>
      <w:t xml:space="preserve">                   </w:t>
    </w:r>
    <w:r>
      <w:rPr>
        <w:color w:themeColor="text2" w:themeTint="99" w:val="548DD4"/>
        <w:sz w:val="18"/>
      </w:rPr>
      <w:t>Sterling, IL 61081</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088390" cy="685800"/>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1088390" cy="685800"/>
                  </a:xfrm>
                  <a:prstGeom prst="rect">
                    <a:avLst/>
                  </a:prstGeom>
                  <a:noFill/>
                </pic:spPr>
              </pic:pic>
            </a:graphicData>
          </a:graphic>
        </wp:inline>
      </w:drawing>
    </w:r>
    <w:r>
      <w:rPr/>
      <w:t xml:space="preserve">              </w:t>
    </w:r>
    <w:r>
      <w:rPr/>
      <w:drawing>
        <wp:inline distT="0" distB="0" distL="0" distR="0">
          <wp:extent cx="1223645" cy="74803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2"/>
                  <a:stretch>
                    <a:fillRect/>
                  </a:stretch>
                </pic:blipFill>
                <pic:spPr bwMode="auto">
                  <a:xfrm>
                    <a:off x="0" y="0"/>
                    <a:ext cx="1223645" cy="748030"/>
                  </a:xfrm>
                  <a:prstGeom prst="rect">
                    <a:avLst/>
                  </a:prstGeom>
                  <a:noFill/>
                </pic:spPr>
              </pic:pic>
            </a:graphicData>
          </a:graphic>
        </wp:inline>
      </w:drawing>
    </w:r>
  </w:p>
  <w:p>
    <w:pPr>
      <w:pStyle w:val="Header"/>
      <w:rPr>
        <w:color w:themeColor="text2" w:themeTint="99" w:val="548DD4"/>
        <w:sz w:val="18"/>
      </w:rPr>
    </w:pPr>
    <w:r>
      <w:rPr>
        <w:color w:themeColor="text2" w:themeTint="99" w:val="548DD4"/>
        <w:sz w:val="18"/>
      </w:rPr>
      <w:t xml:space="preserve">                   </w:t>
    </w:r>
    <w:r>
      <w:rPr>
        <w:color w:themeColor="text2" w:themeTint="99" w:val="548DD4"/>
        <w:sz w:val="18"/>
      </w:rPr>
      <w:t>101 E Miller Rd</w:t>
    </w:r>
  </w:p>
  <w:p>
    <w:pPr>
      <w:pStyle w:val="Header"/>
      <w:rPr>
        <w:color w:themeColor="text2" w:themeTint="66" w:val="8DB3E2"/>
        <w:sz w:val="18"/>
      </w:rPr>
    </w:pPr>
    <w:r>
      <w:rPr>
        <w:color w:themeColor="text2" w:themeTint="99" w:val="548DD4"/>
        <w:sz w:val="18"/>
      </w:rPr>
      <w:t xml:space="preserve">                   </w:t>
    </w:r>
    <w:r>
      <w:rPr>
        <w:color w:themeColor="text2" w:themeTint="99" w:val="548DD4"/>
        <w:sz w:val="18"/>
      </w:rPr>
      <w:t>Sterling, IL 61081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552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9552e"/>
    <w:rPr/>
  </w:style>
  <w:style w:type="character" w:styleId="FooterChar" w:customStyle="1">
    <w:name w:val="Footer Char"/>
    <w:basedOn w:val="DefaultParagraphFont"/>
    <w:link w:val="Footer"/>
    <w:uiPriority w:val="99"/>
    <w:qFormat/>
    <w:rsid w:val="00b9552e"/>
    <w:rPr/>
  </w:style>
  <w:style w:type="character" w:styleId="BalloonTextChar" w:customStyle="1">
    <w:name w:val="Balloon Text Char"/>
    <w:basedOn w:val="DefaultParagraphFont"/>
    <w:link w:val="BalloonText"/>
    <w:uiPriority w:val="99"/>
    <w:semiHidden/>
    <w:qFormat/>
    <w:rsid w:val="00b9552e"/>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b9552e"/>
    <w:pPr>
      <w:tabs>
        <w:tab w:val="clear" w:pos="720"/>
        <w:tab w:val="center" w:pos="4680" w:leader="none"/>
        <w:tab w:val="right" w:pos="9360" w:leader="none"/>
      </w:tabs>
    </w:pPr>
    <w:rPr>
      <w:rFonts w:ascii="Calibri" w:hAnsi="Calibri" w:eastAsia="Calibri" w:cs="" w:asciiTheme="minorHAnsi" w:cstheme="minorBidi" w:eastAsiaTheme="minorHAnsi" w:hAnsiTheme="minorHAnsi"/>
      <w:sz w:val="22"/>
      <w:szCs w:val="22"/>
    </w:rPr>
  </w:style>
  <w:style w:type="paragraph" w:styleId="Footer">
    <w:name w:val="footer"/>
    <w:basedOn w:val="Normal"/>
    <w:link w:val="FooterChar"/>
    <w:uiPriority w:val="99"/>
    <w:unhideWhenUsed/>
    <w:rsid w:val="00b9552e"/>
    <w:pPr>
      <w:tabs>
        <w:tab w:val="clear" w:pos="720"/>
        <w:tab w:val="center" w:pos="4680" w:leader="none"/>
        <w:tab w:val="right" w:pos="9360" w:leader="none"/>
      </w:tabs>
    </w:pPr>
    <w:rPr>
      <w:rFonts w:ascii="Calibri" w:hAnsi="Calibri" w:eastAsia="Calibri" w:cs="" w:asciiTheme="minorHAnsi" w:cstheme="minorBidi" w:eastAsiaTheme="minorHAnsi" w:hAnsiTheme="minorHAnsi"/>
      <w:sz w:val="22"/>
      <w:szCs w:val="22"/>
    </w:rPr>
  </w:style>
  <w:style w:type="paragraph" w:styleId="BalloonText">
    <w:name w:val="Balloon Text"/>
    <w:basedOn w:val="Normal"/>
    <w:link w:val="BalloonTextChar"/>
    <w:uiPriority w:val="99"/>
    <w:semiHidden/>
    <w:unhideWhenUsed/>
    <w:qFormat/>
    <w:rsid w:val="00b9552e"/>
    <w:pPr/>
    <w:rPr>
      <w:rFonts w:ascii="Tahoma" w:hAnsi="Tahoma" w:eastAsia="Calibri" w:cs="Tahoma" w:eastAsiaTheme="minorHAnsi"/>
      <w:sz w:val="16"/>
      <w:szCs w:val="16"/>
    </w:rPr>
  </w:style>
  <w:style w:type="paragraph" w:styleId="ListParagraph">
    <w:name w:val="List Paragraph"/>
    <w:basedOn w:val="Normal"/>
    <w:uiPriority w:val="34"/>
    <w:qFormat/>
    <w:rsid w:val="007460b8"/>
    <w:pPr>
      <w:spacing w:before="0" w:after="0"/>
      <w:ind w:left="720"/>
      <w:contextualSpacing/>
    </w:pPr>
    <w:rPr/>
  </w:style>
  <w:style w:type="paragraph" w:styleId="NormalWeb">
    <w:name w:val="Normal (Web)"/>
    <w:basedOn w:val="Normal"/>
    <w:uiPriority w:val="99"/>
    <w:unhideWhenUsed/>
    <w:qFormat/>
    <w:rsid w:val="004410b0"/>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74e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partments xmlns="4447a495-a97b-49b4-b4e0-ead3d479527f">
      <Value>Clinic Nursing</Value>
      <Value>Consent Forms</Value>
      <Value>Peds</Value>
      <Value>Peds Nursing</Value>
      <Value>Walnut</Value>
    </Depart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DC4C4903AE2498715B6451CAB2491" ma:contentTypeVersion="3" ma:contentTypeDescription="Create a new document." ma:contentTypeScope="" ma:versionID="02930c18fc293da35656664c36eb103f">
  <xsd:schema xmlns:xsd="http://www.w3.org/2001/XMLSchema" xmlns:xs="http://www.w3.org/2001/XMLSchema" xmlns:p="http://schemas.microsoft.com/office/2006/metadata/properties" xmlns:ns2="4447a495-a97b-49b4-b4e0-ead3d479527f" xmlns:ns3="f09e367e-8740-455c-a15d-5e62de9678d7" targetNamespace="http://schemas.microsoft.com/office/2006/metadata/properties" ma:root="true" ma:fieldsID="5a25c96aced81c960c64edeea6e74142" ns2:_="" ns3:_="">
    <xsd:import namespace="4447a495-a97b-49b4-b4e0-ead3d479527f"/>
    <xsd:import namespace="f09e367e-8740-455c-a15d-5e62de9678d7"/>
    <xsd:element name="properties">
      <xsd:complexType>
        <xsd:sequence>
          <xsd:element name="documentManagement">
            <xsd:complexType>
              <xsd:all>
                <xsd:element ref="ns2:Depart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7a495-a97b-49b4-b4e0-ead3d479527f" elementFormDefault="qualified">
    <xsd:import namespace="http://schemas.microsoft.com/office/2006/documentManagement/types"/>
    <xsd:import namespace="http://schemas.microsoft.com/office/infopath/2007/PartnerControls"/>
    <xsd:element name="Departments" ma:index="8" nillable="true" ma:displayName="Departments" ma:default="?" ma:internalName="Departments" ma:requiredMultiChoice="true">
      <xsd:complexType>
        <xsd:complexContent>
          <xsd:extension base="dms:MultiChoice">
            <xsd:sequence>
              <xsd:element name="Value" maxOccurs="unbounded" minOccurs="0" nillable="true">
                <xsd:simpleType>
                  <xsd:restriction base="dms:Choice">
                    <xsd:enumeration value="?"/>
                    <xsd:enumeration value="Audiology"/>
                    <xsd:enumeration value="Cardiology"/>
                    <xsd:enumeration value="Chiro"/>
                    <xsd:enumeration value="Clinic Nursing"/>
                    <xsd:enumeration value="Consent Forms"/>
                    <xsd:enumeration value="Derm Nursing"/>
                    <xsd:enumeration value="Dixon"/>
                    <xsd:enumeration value="Dixon BC"/>
                    <xsd:enumeration value="Dixon Peds"/>
                    <xsd:enumeration value="Dixon Surgery"/>
                    <xsd:enumeration value="Dixon Vision"/>
                    <xsd:enumeration value="Downtown"/>
                    <xsd:enumeration value="ENT"/>
                    <xsd:enumeration value="Family Practice"/>
                    <xsd:enumeration value="Family Practice Nursing"/>
                    <xsd:enumeration value="Gastro"/>
                    <xsd:enumeration value="General Surgery"/>
                    <xsd:enumeration value="Internal Med"/>
                    <xsd:enumeration value="Internal Med Nursing"/>
                    <xsd:enumeration value="Lynn Blvd"/>
                    <xsd:enumeration value="Milledgeville"/>
                    <xsd:enumeration value="Miscellaneous"/>
                    <xsd:enumeration value="Morrison"/>
                    <xsd:enumeration value="Mt. Carroll"/>
                    <xsd:enumeration value="Neuro"/>
                    <xsd:enumeration value="OB"/>
                    <xsd:enumeration value="Oncology"/>
                    <xsd:enumeration value="Ortho"/>
                    <xsd:enumeration value="Oral Surgery"/>
                    <xsd:enumeration value="Peds"/>
                    <xsd:enumeration value="Peds Nursing"/>
                    <xsd:enumeration value="Podiatry Nursing"/>
                    <xsd:enumeration value="Polo"/>
                    <xsd:enumeration value="Ptown"/>
                    <xsd:enumeration value="Pulmonology"/>
                    <xsd:enumeration value="Rehab Services"/>
                    <xsd:enumeration value="Rheumatology"/>
                    <xsd:enumeration value="Rock Falls"/>
                    <xsd:enumeration value="Sleep"/>
                    <xsd:enumeration value="Surg Nursing"/>
                    <xsd:enumeration value="Urology"/>
                    <xsd:enumeration value="Urology Nursing"/>
                    <xsd:enumeration value="Vision"/>
                    <xsd:enumeration value="Walnut"/>
                    <xsd:enumeration value="Coumadin Clinic"/>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9e367e-8740-455c-a15d-5e62de9678d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EA16-ACAA-4812-A740-CA0CB5879E61}">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f09e367e-8740-455c-a15d-5e62de9678d7"/>
    <ds:schemaRef ds:uri="4447a495-a97b-49b4-b4e0-ead3d479527f"/>
  </ds:schemaRefs>
</ds:datastoreItem>
</file>

<file path=customXml/itemProps2.xml><?xml version="1.0" encoding="utf-8"?>
<ds:datastoreItem xmlns:ds="http://schemas.openxmlformats.org/officeDocument/2006/customXml" ds:itemID="{4BA66954-EAB8-4F26-B080-69CAD5A5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7a495-a97b-49b4-b4e0-ead3d479527f"/>
    <ds:schemaRef ds:uri="f09e367e-8740-455c-a15d-5e62de967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EB7D-3740-4773-AAC1-3AD909B414C4}">
  <ds:schemaRefs>
    <ds:schemaRef ds:uri="http://schemas.microsoft.com/sharepoint/v3/contenttype/forms"/>
  </ds:schemaRefs>
</ds:datastoreItem>
</file>

<file path=customXml/itemProps4.xml><?xml version="1.0" encoding="utf-8"?>
<ds:datastoreItem xmlns:ds="http://schemas.openxmlformats.org/officeDocument/2006/customXml" ds:itemID="{25262976-1B55-437F-8606-F0A69C6F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LibreOffice/24.8.5.2$Windows_X86_64 LibreOffice_project/fddf2685c70b461e7832239a0162a77216259f22</Application>
  <AppVersion>15.0000</AppVersion>
  <Pages>1</Pages>
  <Words>212</Words>
  <Characters>1149</Characters>
  <CharactersWithSpaces>1549</CharactersWithSpaces>
  <Paragraphs>21</Paragraphs>
  <Company>SRFC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2024-09-30T20:42:00Z</dcterms:created>
  <dc:creator>Jodie Gaffey</dc:creator>
  <dc:description/>
  <dc:language>en-US</dc:language>
  <cp:lastModifiedBy>Lynne Coffey</cp:lastModifiedBy>
  <cp:lastPrinted>2022-10-03T12:20:00Z</cp:lastPrinted>
  <dcterms:modified xsi:type="dcterms:W3CDTF">2025-10-22T08:20:33Z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0x0101006A4DC4C4903AE2498715B6451CAB2491</vt:lpwstr>
  </property>
  <property fmtid="{D5CDD505-2E9C-101B-9397-08002B2CF9AE}" pid="3" name="Order">
    <vt:r8>112100</vt:r8>
  </property>
  <property fmtid="{D5CDD505-2E9C-101B-9397-08002B2CF9AE}" pid="4" name="TemplateUrl">
    <vt:lpwstr/>
  </property>
  <property fmtid="{D5CDD505-2E9C-101B-9397-08002B2CF9AE}" pid="5" name="xd_ProgID">
    <vt:lpwstr/>
  </property>
</Properties>
</file>